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CF46C" w14:textId="42EF9493" w:rsidR="008E0F7A" w:rsidRDefault="008E0F7A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098BD8B5">
            <wp:simplePos x="0" y="0"/>
            <wp:positionH relativeFrom="column">
              <wp:posOffset>1423035</wp:posOffset>
            </wp:positionH>
            <wp:positionV relativeFrom="paragraph">
              <wp:posOffset>-338455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615E38" w14:textId="77777777" w:rsidR="008E0F7A" w:rsidRDefault="008E0F7A" w:rsidP="00184AFD">
      <w:pPr>
        <w:jc w:val="center"/>
        <w:rPr>
          <w:b/>
          <w:sz w:val="32"/>
          <w:szCs w:val="32"/>
        </w:rPr>
      </w:pPr>
    </w:p>
    <w:p w14:paraId="61738EA6" w14:textId="67FBD38C" w:rsidR="001C55B5" w:rsidRDefault="001C55B5" w:rsidP="00184AFD">
      <w:pPr>
        <w:jc w:val="center"/>
        <w:rPr>
          <w:b/>
          <w:sz w:val="32"/>
          <w:szCs w:val="32"/>
        </w:rPr>
      </w:pPr>
    </w:p>
    <w:p w14:paraId="006D1942" w14:textId="6A6B8DE6" w:rsidR="00CA669F" w:rsidRPr="00A05038" w:rsidRDefault="00550EC9" w:rsidP="001E1A96">
      <w:pPr>
        <w:jc w:val="center"/>
        <w:rPr>
          <w:rFonts w:ascii="Arial" w:hAnsi="Arial" w:cs="Arial"/>
          <w:b/>
          <w:bCs/>
        </w:rPr>
      </w:pPr>
      <w:r w:rsidRPr="00A05038">
        <w:rPr>
          <w:rFonts w:ascii="Arial" w:hAnsi="Arial" w:cs="Arial"/>
          <w:b/>
          <w:bCs/>
        </w:rPr>
        <w:t>Čestné prohlášení k prokáz</w:t>
      </w:r>
      <w:r w:rsidR="00A05038" w:rsidRPr="00A05038">
        <w:rPr>
          <w:rFonts w:ascii="Arial" w:hAnsi="Arial" w:cs="Arial"/>
          <w:b/>
          <w:bCs/>
        </w:rPr>
        <w:t>á</w:t>
      </w:r>
      <w:r w:rsidRPr="00A05038">
        <w:rPr>
          <w:rFonts w:ascii="Arial" w:hAnsi="Arial" w:cs="Arial"/>
          <w:b/>
          <w:bCs/>
        </w:rPr>
        <w:t xml:space="preserve">ní technické kvalifikace dle </w:t>
      </w:r>
      <w:r w:rsidR="00A05038" w:rsidRPr="00A05038">
        <w:rPr>
          <w:rFonts w:ascii="Arial" w:hAnsi="Arial" w:cs="Arial"/>
          <w:b/>
          <w:bCs/>
        </w:rPr>
        <w:t>§ 79 odst. 2 písm. e)</w:t>
      </w:r>
    </w:p>
    <w:p w14:paraId="2EE1FC8E" w14:textId="77777777" w:rsidR="00A05038" w:rsidRDefault="00A05038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465890C0" w:rsidR="00E663C1" w:rsidRPr="00900A8D" w:rsidRDefault="00900A8D" w:rsidP="00900A8D">
            <w:pPr>
              <w:rPr>
                <w:rFonts w:ascii="Arial" w:hAnsi="Arial" w:cs="Arial"/>
                <w:sz w:val="20"/>
                <w:szCs w:val="20"/>
              </w:rPr>
            </w:pPr>
            <w:r w:rsidRPr="00900A8D">
              <w:rPr>
                <w:rFonts w:ascii="Arial" w:hAnsi="Arial" w:cs="Arial"/>
                <w:sz w:val="20"/>
                <w:szCs w:val="20"/>
              </w:rPr>
              <w:t xml:space="preserve">RÁMCOVÁ </w:t>
            </w:r>
            <w:proofErr w:type="gramStart"/>
            <w:r w:rsidRPr="00900A8D">
              <w:rPr>
                <w:rFonts w:ascii="Arial" w:hAnsi="Arial" w:cs="Arial"/>
                <w:sz w:val="20"/>
                <w:szCs w:val="20"/>
              </w:rPr>
              <w:t>DOHODA  NA</w:t>
            </w:r>
            <w:proofErr w:type="gramEnd"/>
            <w:r w:rsidRPr="00900A8D">
              <w:rPr>
                <w:rFonts w:ascii="Arial" w:hAnsi="Arial" w:cs="Arial"/>
                <w:sz w:val="20"/>
                <w:szCs w:val="20"/>
              </w:rPr>
              <w:t xml:space="preserve"> ČIŠTĚNÍ, VYPOUŠTĚNÍ A TLAKOVÉ ZKOUŠKY POTRUBÍ DN 150 - DN 300, PN 63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11BF4697" w:rsidR="00E663C1" w:rsidRPr="00900A8D" w:rsidRDefault="00CA6073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900A8D">
              <w:rPr>
                <w:rFonts w:ascii="Arial" w:hAnsi="Arial" w:cs="Arial"/>
                <w:sz w:val="20"/>
                <w:szCs w:val="20"/>
              </w:rPr>
              <w:t>139/24/OCN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900A8D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7307D832" w14:textId="77777777" w:rsidR="009922D8" w:rsidRDefault="009922D8" w:rsidP="00E663C1">
      <w:pPr>
        <w:rPr>
          <w:rFonts w:ascii="Arial" w:hAnsi="Arial" w:cs="Arial"/>
          <w:b/>
          <w:sz w:val="20"/>
          <w:szCs w:val="20"/>
        </w:rPr>
      </w:pPr>
    </w:p>
    <w:p w14:paraId="3C2D0F00" w14:textId="13649A1B" w:rsidR="00AF37D4" w:rsidRPr="00DD0013" w:rsidRDefault="00AF37D4" w:rsidP="00AF37D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Cs/>
          <w:sz w:val="20"/>
          <w:szCs w:val="20"/>
        </w:rPr>
      </w:pPr>
      <w:r w:rsidRPr="00DD0013">
        <w:rPr>
          <w:rFonts w:ascii="Arial" w:hAnsi="Arial" w:cs="Arial"/>
          <w:bCs/>
          <w:sz w:val="20"/>
          <w:szCs w:val="20"/>
        </w:rPr>
        <w:t xml:space="preserve">Já, níže podepsaná/ý, </w:t>
      </w:r>
      <w:r w:rsidR="007D6800" w:rsidRPr="00DD0013">
        <w:rPr>
          <w:rFonts w:ascii="Arial" w:hAnsi="Arial" w:cs="Arial"/>
          <w:bCs/>
          <w:sz w:val="20"/>
          <w:szCs w:val="20"/>
        </w:rPr>
        <w:t xml:space="preserve">pro účely podání nabídky ve výše uvedeném zadávacím řízení, </w:t>
      </w:r>
      <w:r w:rsidR="007D6800" w:rsidRPr="00DD0013">
        <w:rPr>
          <w:rFonts w:ascii="Arial" w:hAnsi="Arial" w:cs="Arial"/>
          <w:bCs/>
          <w:color w:val="000000"/>
          <w:sz w:val="20"/>
          <w:szCs w:val="20"/>
        </w:rPr>
        <w:t xml:space="preserve">vyhlášeném obchodní společností ČEPRO, a.s., IČO: 60193531, se sídlem Dělnická 213/12, Holešovice, 170 00 Praha 7, ve smyslu </w:t>
      </w:r>
      <w:proofErr w:type="spellStart"/>
      <w:r w:rsidR="007D6800" w:rsidRPr="00DD0013">
        <w:rPr>
          <w:rFonts w:ascii="Arial" w:hAnsi="Arial" w:cs="Arial"/>
          <w:bCs/>
          <w:color w:val="000000"/>
          <w:sz w:val="20"/>
          <w:szCs w:val="20"/>
        </w:rPr>
        <w:t>ust</w:t>
      </w:r>
      <w:proofErr w:type="spellEnd"/>
      <w:r w:rsidR="007D6800" w:rsidRPr="00DD0013">
        <w:rPr>
          <w:rFonts w:ascii="Arial" w:hAnsi="Arial" w:cs="Arial"/>
          <w:bCs/>
          <w:color w:val="000000"/>
          <w:sz w:val="20"/>
          <w:szCs w:val="20"/>
        </w:rPr>
        <w:t>. § 4 odst. 5 zákona č. 134/2016 Sb., o zadávání veřejných zakázek, ve znění pozdějších předpisů</w:t>
      </w:r>
      <w:r w:rsidR="000C55CD" w:rsidRPr="00DD0013">
        <w:rPr>
          <w:rFonts w:ascii="Arial" w:hAnsi="Arial" w:cs="Arial"/>
          <w:bCs/>
          <w:color w:val="000000"/>
          <w:sz w:val="20"/>
          <w:szCs w:val="20"/>
        </w:rPr>
        <w:t xml:space="preserve"> čestně prohlašuji</w:t>
      </w:r>
      <w:r w:rsidRPr="00DD0013">
        <w:rPr>
          <w:rFonts w:ascii="Arial" w:hAnsi="Arial" w:cs="Arial"/>
          <w:bCs/>
          <w:sz w:val="20"/>
          <w:szCs w:val="20"/>
        </w:rPr>
        <w:t>, že dodavatel splňuje technickou kvalifikaci dle § 79 odst. 2 písm. e), a to v následujícím rozsahu</w:t>
      </w:r>
      <w:r w:rsidR="000C55CD" w:rsidRPr="00DD0013">
        <w:rPr>
          <w:rFonts w:ascii="Arial" w:hAnsi="Arial" w:cs="Arial"/>
          <w:bCs/>
          <w:sz w:val="20"/>
          <w:szCs w:val="20"/>
        </w:rPr>
        <w:t>.</w:t>
      </w:r>
      <w:r w:rsidRPr="00DD0013">
        <w:rPr>
          <w:rFonts w:ascii="Arial" w:hAnsi="Arial" w:cs="Arial"/>
          <w:bCs/>
          <w:sz w:val="20"/>
          <w:szCs w:val="20"/>
        </w:rPr>
        <w:t xml:space="preserve"> </w:t>
      </w:r>
    </w:p>
    <w:p w14:paraId="27A537F0" w14:textId="77777777" w:rsidR="00AF37D4" w:rsidRPr="00DD0013" w:rsidRDefault="00AF37D4" w:rsidP="00AF37D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Cs/>
          <w:sz w:val="20"/>
          <w:szCs w:val="20"/>
        </w:rPr>
      </w:pPr>
    </w:p>
    <w:p w14:paraId="085FA9DD" w14:textId="77777777" w:rsidR="00AF37D4" w:rsidRPr="00DD0013" w:rsidRDefault="00AF37D4" w:rsidP="00AF37D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Cs/>
          <w:sz w:val="20"/>
          <w:szCs w:val="20"/>
        </w:rPr>
      </w:pPr>
      <w:r w:rsidRPr="00DD0013">
        <w:rPr>
          <w:rFonts w:ascii="Arial" w:hAnsi="Arial" w:cs="Arial"/>
          <w:bCs/>
          <w:sz w:val="20"/>
          <w:szCs w:val="20"/>
        </w:rPr>
        <w:t xml:space="preserve">Dodavatel bude mít při plnění zakázky a dílčích zakázek zadávaných na základě uzavřené rámcové dohody k dispozici technická vybavení, jež jsou v souladu s požadavky ČSN EN 14 161, </w:t>
      </w:r>
      <w:proofErr w:type="gramStart"/>
      <w:r w:rsidRPr="00DD0013">
        <w:rPr>
          <w:rFonts w:ascii="Arial" w:hAnsi="Arial" w:cs="Arial"/>
          <w:bCs/>
          <w:sz w:val="20"/>
          <w:szCs w:val="20"/>
        </w:rPr>
        <w:t>tj. :</w:t>
      </w:r>
      <w:proofErr w:type="gramEnd"/>
    </w:p>
    <w:p w14:paraId="0503C67F" w14:textId="77777777" w:rsidR="00AF37D4" w:rsidRDefault="00AF37D4" w:rsidP="00E663C1">
      <w:pPr>
        <w:rPr>
          <w:rFonts w:ascii="Arial" w:hAnsi="Arial" w:cs="Arial"/>
          <w:b/>
          <w:sz w:val="20"/>
          <w:szCs w:val="20"/>
        </w:rPr>
      </w:pPr>
    </w:p>
    <w:p w14:paraId="3DF0B019" w14:textId="77777777" w:rsidR="00A421DD" w:rsidRDefault="00A421DD" w:rsidP="00E663C1">
      <w:pPr>
        <w:rPr>
          <w:rFonts w:ascii="Arial" w:hAnsi="Arial" w:cs="Arial"/>
          <w:b/>
          <w:sz w:val="20"/>
          <w:szCs w:val="20"/>
        </w:rPr>
      </w:pPr>
    </w:p>
    <w:p w14:paraId="1CF6B034" w14:textId="77777777" w:rsidR="00AF37D4" w:rsidRDefault="00AF37D4" w:rsidP="00E663C1">
      <w:pPr>
        <w:rPr>
          <w:rFonts w:ascii="Arial" w:hAnsi="Arial" w:cs="Arial"/>
          <w:b/>
          <w:sz w:val="20"/>
          <w:szCs w:val="20"/>
        </w:rPr>
      </w:pPr>
    </w:p>
    <w:p w14:paraId="6D69EDF8" w14:textId="53A33E43" w:rsidR="0008518A" w:rsidRPr="00A421DD" w:rsidRDefault="00A421DD" w:rsidP="00A421D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Pr="00A421DD">
        <w:rPr>
          <w:rFonts w:ascii="Arial" w:hAnsi="Arial" w:cs="Arial"/>
          <w:bCs/>
          <w:i/>
          <w:iCs/>
          <w:sz w:val="20"/>
          <w:szCs w:val="20"/>
        </w:rPr>
        <w:t>Dodavatel upraví počet řádků dle potřeby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7A1F5B" w14:paraId="7A0B0909" w14:textId="77777777" w:rsidTr="007A1F5B">
        <w:tc>
          <w:tcPr>
            <w:tcW w:w="9067" w:type="dxa"/>
            <w:shd w:val="clear" w:color="auto" w:fill="auto"/>
          </w:tcPr>
          <w:p w14:paraId="519FC9BC" w14:textId="65D54F8B" w:rsidR="007A1F5B" w:rsidRDefault="007A1F5B" w:rsidP="009922D8"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A1F5B" w14:paraId="4E9DC559" w14:textId="77777777" w:rsidTr="007A1F5B">
        <w:tc>
          <w:tcPr>
            <w:tcW w:w="9067" w:type="dxa"/>
            <w:shd w:val="clear" w:color="auto" w:fill="auto"/>
          </w:tcPr>
          <w:p w14:paraId="3E228D91" w14:textId="43597A83" w:rsidR="007A1F5B" w:rsidRDefault="007A1F5B" w:rsidP="009922D8"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A1F5B" w14:paraId="541F3913" w14:textId="77777777" w:rsidTr="007A1F5B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64770" w14:textId="47E8D87D" w:rsidR="007A1F5B" w:rsidRDefault="007A1F5B" w:rsidP="009922D8">
            <w:r w:rsidRPr="00022B5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A1F5B" w14:paraId="1DF5894E" w14:textId="77777777" w:rsidTr="007A1F5B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DAB67" w14:textId="4AC61BA3" w:rsidR="007A1F5B" w:rsidRDefault="007A1F5B" w:rsidP="009922D8">
            <w:r w:rsidRPr="00022B5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A1F5B" w14:paraId="5A47FE75" w14:textId="77777777" w:rsidTr="007A1F5B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68C7B" w14:textId="2D1F0918" w:rsidR="007A1F5B" w:rsidRDefault="007A1F5B" w:rsidP="009922D8">
            <w:r w:rsidRPr="00022B5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A1F5B" w14:paraId="4D217B36" w14:textId="77777777" w:rsidTr="007A1F5B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07A2" w14:textId="1AAC9F22" w:rsidR="007A1F5B" w:rsidRDefault="007A1F5B" w:rsidP="009922D8">
            <w:r w:rsidRPr="00022B5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3DE75CA8" w14:textId="77777777" w:rsidR="009922D8" w:rsidRDefault="009922D8" w:rsidP="00E663C1">
      <w:pPr>
        <w:rPr>
          <w:rFonts w:ascii="Arial" w:hAnsi="Arial" w:cs="Arial"/>
          <w:b/>
          <w:sz w:val="20"/>
          <w:szCs w:val="20"/>
        </w:rPr>
      </w:pPr>
    </w:p>
    <w:p w14:paraId="2AE5C1A4" w14:textId="77777777" w:rsidR="009922D8" w:rsidRDefault="009922D8" w:rsidP="00E663C1">
      <w:pPr>
        <w:rPr>
          <w:rFonts w:ascii="Arial" w:hAnsi="Arial" w:cs="Arial"/>
          <w:b/>
          <w:sz w:val="20"/>
          <w:szCs w:val="20"/>
        </w:rPr>
      </w:pPr>
    </w:p>
    <w:p w14:paraId="63A441C3" w14:textId="77777777" w:rsidR="008E0F7A" w:rsidRDefault="008E0F7A" w:rsidP="00E663C1">
      <w:pPr>
        <w:rPr>
          <w:rFonts w:ascii="Arial" w:hAnsi="Arial" w:cs="Arial"/>
          <w:b/>
          <w:sz w:val="20"/>
          <w:szCs w:val="20"/>
        </w:rPr>
      </w:pPr>
    </w:p>
    <w:p w14:paraId="3914E09B" w14:textId="77777777" w:rsidR="008E0F7A" w:rsidRDefault="008E0F7A" w:rsidP="00E663C1">
      <w:pPr>
        <w:rPr>
          <w:rFonts w:ascii="Arial" w:hAnsi="Arial" w:cs="Arial"/>
          <w:b/>
          <w:sz w:val="20"/>
          <w:szCs w:val="20"/>
        </w:rPr>
      </w:pPr>
    </w:p>
    <w:p w14:paraId="2AE9FE80" w14:textId="77777777" w:rsidR="008E0F7A" w:rsidRDefault="008E0F7A" w:rsidP="00E663C1">
      <w:pPr>
        <w:rPr>
          <w:rFonts w:ascii="Arial" w:hAnsi="Arial" w:cs="Arial"/>
          <w:b/>
          <w:sz w:val="20"/>
          <w:szCs w:val="20"/>
        </w:rPr>
      </w:pPr>
    </w:p>
    <w:p w14:paraId="260C6C40" w14:textId="77777777" w:rsidR="008E0F7A" w:rsidRDefault="008E0F7A" w:rsidP="00E663C1">
      <w:pPr>
        <w:rPr>
          <w:rFonts w:ascii="Arial" w:hAnsi="Arial" w:cs="Arial"/>
          <w:b/>
          <w:sz w:val="20"/>
          <w:szCs w:val="20"/>
        </w:rPr>
      </w:pPr>
    </w:p>
    <w:p w14:paraId="66579E94" w14:textId="77777777" w:rsidR="008E0F7A" w:rsidRDefault="008E0F7A" w:rsidP="00E663C1">
      <w:pPr>
        <w:rPr>
          <w:rFonts w:ascii="Arial" w:hAnsi="Arial" w:cs="Arial"/>
          <w:b/>
          <w:sz w:val="20"/>
          <w:szCs w:val="20"/>
        </w:rPr>
      </w:pPr>
    </w:p>
    <w:p w14:paraId="17F0D29E" w14:textId="77777777" w:rsidR="008E0F7A" w:rsidRPr="006B106C" w:rsidRDefault="008E0F7A" w:rsidP="00E663C1">
      <w:pPr>
        <w:rPr>
          <w:rFonts w:ascii="Arial" w:hAnsi="Arial" w:cs="Arial"/>
          <w:b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6C61D" w14:textId="77777777" w:rsidR="00622AFA" w:rsidRDefault="00622AFA">
      <w:r>
        <w:separator/>
      </w:r>
    </w:p>
  </w:endnote>
  <w:endnote w:type="continuationSeparator" w:id="0">
    <w:p w14:paraId="663770F1" w14:textId="77777777" w:rsidR="00622AFA" w:rsidRDefault="0062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CAFB3" w14:textId="77777777" w:rsidR="00622AFA" w:rsidRDefault="00622AFA">
      <w:r>
        <w:separator/>
      </w:r>
    </w:p>
  </w:footnote>
  <w:footnote w:type="continuationSeparator" w:id="0">
    <w:p w14:paraId="478EE1BB" w14:textId="77777777" w:rsidR="00622AFA" w:rsidRDefault="0062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85EE5"/>
    <w:multiLevelType w:val="hybridMultilevel"/>
    <w:tmpl w:val="D3BC9152"/>
    <w:lvl w:ilvl="0" w:tplc="9C4448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293172550">
    <w:abstractNumId w:val="1"/>
  </w:num>
  <w:num w:numId="2" w16cid:durableId="1738628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8518A"/>
    <w:rsid w:val="000A3BCB"/>
    <w:rsid w:val="000C5530"/>
    <w:rsid w:val="000C55CD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50EC9"/>
    <w:rsid w:val="005C2557"/>
    <w:rsid w:val="005F4991"/>
    <w:rsid w:val="00622AFA"/>
    <w:rsid w:val="00645C43"/>
    <w:rsid w:val="006710CC"/>
    <w:rsid w:val="00680C17"/>
    <w:rsid w:val="00680DCE"/>
    <w:rsid w:val="006B106C"/>
    <w:rsid w:val="006C3C65"/>
    <w:rsid w:val="006E315B"/>
    <w:rsid w:val="006E42F4"/>
    <w:rsid w:val="007476F6"/>
    <w:rsid w:val="00751814"/>
    <w:rsid w:val="00767E59"/>
    <w:rsid w:val="00773043"/>
    <w:rsid w:val="00774D0C"/>
    <w:rsid w:val="00795700"/>
    <w:rsid w:val="007A1F5B"/>
    <w:rsid w:val="007A5F19"/>
    <w:rsid w:val="007D6800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8E0F7A"/>
    <w:rsid w:val="00900A8D"/>
    <w:rsid w:val="00914DCB"/>
    <w:rsid w:val="009314DE"/>
    <w:rsid w:val="00935DC8"/>
    <w:rsid w:val="00977F3B"/>
    <w:rsid w:val="009922D8"/>
    <w:rsid w:val="009A535E"/>
    <w:rsid w:val="009B5407"/>
    <w:rsid w:val="009C3F59"/>
    <w:rsid w:val="009D0A02"/>
    <w:rsid w:val="009E78BD"/>
    <w:rsid w:val="009F5D3E"/>
    <w:rsid w:val="00A05038"/>
    <w:rsid w:val="00A421DD"/>
    <w:rsid w:val="00A46389"/>
    <w:rsid w:val="00A53C0E"/>
    <w:rsid w:val="00A906C8"/>
    <w:rsid w:val="00A95ADA"/>
    <w:rsid w:val="00AB18D1"/>
    <w:rsid w:val="00AC6854"/>
    <w:rsid w:val="00AE4DF9"/>
    <w:rsid w:val="00AF37D4"/>
    <w:rsid w:val="00B048F9"/>
    <w:rsid w:val="00B30785"/>
    <w:rsid w:val="00B349A3"/>
    <w:rsid w:val="00B65C81"/>
    <w:rsid w:val="00BD5F47"/>
    <w:rsid w:val="00BD7F14"/>
    <w:rsid w:val="00BF29AD"/>
    <w:rsid w:val="00C158E0"/>
    <w:rsid w:val="00C4211D"/>
    <w:rsid w:val="00C5443C"/>
    <w:rsid w:val="00C56620"/>
    <w:rsid w:val="00CA6073"/>
    <w:rsid w:val="00CA669F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0013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  <w:style w:type="paragraph" w:customStyle="1" w:styleId="Textpsmene">
    <w:name w:val="Text písmene"/>
    <w:basedOn w:val="Normln"/>
    <w:uiPriority w:val="99"/>
    <w:rsid w:val="00AF37D4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AF37D4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basedOn w:val="Normln"/>
    <w:uiPriority w:val="34"/>
    <w:qFormat/>
    <w:rsid w:val="00A42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30</cp:revision>
  <dcterms:created xsi:type="dcterms:W3CDTF">2023-11-21T07:38:00Z</dcterms:created>
  <dcterms:modified xsi:type="dcterms:W3CDTF">2024-07-12T05:45:00Z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